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24BDB36A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BD7A30">
        <w:rPr>
          <w:b/>
          <w:bCs/>
          <w:sz w:val="18"/>
          <w:szCs w:val="18"/>
        </w:rPr>
        <w:t xml:space="preserve">„Vypracování projektové dokumentace „Oprava kolejí a výhybek v </w:t>
      </w:r>
      <w:proofErr w:type="spellStart"/>
      <w:r w:rsidR="00BD7A30">
        <w:rPr>
          <w:b/>
          <w:bCs/>
          <w:sz w:val="18"/>
          <w:szCs w:val="18"/>
        </w:rPr>
        <w:t>žst</w:t>
      </w:r>
      <w:proofErr w:type="spellEnd"/>
      <w:r w:rsidR="00BD7A30">
        <w:rPr>
          <w:b/>
          <w:bCs/>
          <w:sz w:val="18"/>
          <w:szCs w:val="18"/>
        </w:rPr>
        <w:t>. Meziměstí“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28108A24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</w:t>
      </w:r>
      <w:r w:rsidR="00BD7A30">
        <w:rPr>
          <w:rFonts w:ascii="Verdana" w:hAnsi="Verdana"/>
          <w:sz w:val="18"/>
          <w:szCs w:val="18"/>
        </w:rPr>
        <w:t>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17A668B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7A30" w:rsidRPr="00BD7A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5643432">
    <w:abstractNumId w:val="5"/>
  </w:num>
  <w:num w:numId="2" w16cid:durableId="1236934311">
    <w:abstractNumId w:val="1"/>
  </w:num>
  <w:num w:numId="3" w16cid:durableId="528030002">
    <w:abstractNumId w:val="2"/>
  </w:num>
  <w:num w:numId="4" w16cid:durableId="576328960">
    <w:abstractNumId w:val="4"/>
  </w:num>
  <w:num w:numId="5" w16cid:durableId="791485763">
    <w:abstractNumId w:val="0"/>
  </w:num>
  <w:num w:numId="6" w16cid:durableId="908350039">
    <w:abstractNumId w:val="6"/>
  </w:num>
  <w:num w:numId="7" w16cid:durableId="1462311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A30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2023-06-27T05:48:00Z</dcterms:modified>
</cp:coreProperties>
</file>